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D752" w14:textId="77777777" w:rsidR="009D2AC6" w:rsidRDefault="009D2AC6" w:rsidP="009D2AC6">
      <w:pPr>
        <w:pStyle w:val="Default"/>
        <w:rPr>
          <w:sz w:val="32"/>
          <w:szCs w:val="32"/>
        </w:rPr>
      </w:pPr>
    </w:p>
    <w:p w14:paraId="5BC848D1" w14:textId="77777777" w:rsidR="009D2AC6" w:rsidRPr="009164B8" w:rsidRDefault="009D2AC6" w:rsidP="002A1530">
      <w:pPr>
        <w:pStyle w:val="Default"/>
        <w:rPr>
          <w:b/>
          <w:bCs/>
          <w:sz w:val="32"/>
          <w:szCs w:val="32"/>
        </w:rPr>
      </w:pPr>
      <w:r w:rsidRPr="009164B8">
        <w:rPr>
          <w:b/>
          <w:bCs/>
          <w:sz w:val="32"/>
          <w:szCs w:val="32"/>
        </w:rPr>
        <w:t xml:space="preserve">Dit digitale kropssprog kommer til </w:t>
      </w:r>
      <w:r w:rsidRPr="009164B8">
        <w:rPr>
          <w:b/>
          <w:bCs/>
          <w:color w:val="FF0000"/>
          <w:sz w:val="32"/>
          <w:szCs w:val="32"/>
        </w:rPr>
        <w:t>[indsæt sted]</w:t>
      </w:r>
      <w:r w:rsidRPr="009164B8">
        <w:rPr>
          <w:b/>
          <w:bCs/>
          <w:sz w:val="32"/>
          <w:szCs w:val="32"/>
        </w:rPr>
        <w:t xml:space="preserve"> </w:t>
      </w:r>
    </w:p>
    <w:p w14:paraId="2D9E6693" w14:textId="7FE29AD6" w:rsidR="009D2AC6" w:rsidRPr="00912ADC" w:rsidRDefault="009D2AC6" w:rsidP="002A1530">
      <w:pPr>
        <w:pStyle w:val="Default"/>
        <w:rPr>
          <w:b/>
          <w:bCs/>
          <w:sz w:val="22"/>
          <w:szCs w:val="22"/>
        </w:rPr>
      </w:pPr>
      <w:r w:rsidRPr="00912ADC">
        <w:rPr>
          <w:b/>
          <w:bCs/>
          <w:sz w:val="22"/>
          <w:szCs w:val="22"/>
        </w:rPr>
        <w:t xml:space="preserve">Den </w:t>
      </w:r>
      <w:r w:rsidRPr="00D14E6C">
        <w:rPr>
          <w:b/>
          <w:bCs/>
          <w:color w:val="FF0000"/>
          <w:sz w:val="22"/>
          <w:szCs w:val="22"/>
        </w:rPr>
        <w:t>[dato]</w:t>
      </w:r>
      <w:r w:rsidRPr="00912ADC">
        <w:rPr>
          <w:b/>
          <w:bCs/>
          <w:color w:val="auto"/>
          <w:sz w:val="22"/>
          <w:szCs w:val="22"/>
        </w:rPr>
        <w:t xml:space="preserve"> </w:t>
      </w:r>
      <w:r w:rsidRPr="00D14E6C">
        <w:rPr>
          <w:b/>
          <w:bCs/>
          <w:color w:val="FF0000"/>
          <w:sz w:val="22"/>
          <w:szCs w:val="22"/>
        </w:rPr>
        <w:t>[år]</w:t>
      </w:r>
      <w:r w:rsidRPr="00912ADC">
        <w:rPr>
          <w:b/>
          <w:bCs/>
          <w:color w:val="auto"/>
          <w:sz w:val="22"/>
          <w:szCs w:val="22"/>
        </w:rPr>
        <w:t xml:space="preserve"> klokken </w:t>
      </w:r>
      <w:r w:rsidRPr="00D14E6C">
        <w:rPr>
          <w:b/>
          <w:bCs/>
          <w:color w:val="FF0000"/>
          <w:sz w:val="22"/>
          <w:szCs w:val="22"/>
        </w:rPr>
        <w:t>[tid]</w:t>
      </w:r>
      <w:r w:rsidRPr="00912ADC">
        <w:rPr>
          <w:b/>
          <w:bCs/>
          <w:color w:val="auto"/>
          <w:sz w:val="22"/>
          <w:szCs w:val="22"/>
        </w:rPr>
        <w:t xml:space="preserve"> byder </w:t>
      </w:r>
      <w:r w:rsidRPr="00D14E6C">
        <w:rPr>
          <w:b/>
          <w:bCs/>
          <w:color w:val="FF0000"/>
          <w:sz w:val="22"/>
          <w:szCs w:val="22"/>
        </w:rPr>
        <w:t>[arrangør]</w:t>
      </w:r>
      <w:r w:rsidRPr="00912ADC">
        <w:rPr>
          <w:b/>
          <w:bCs/>
          <w:color w:val="auto"/>
          <w:sz w:val="22"/>
          <w:szCs w:val="22"/>
        </w:rPr>
        <w:t xml:space="preserve"> </w:t>
      </w:r>
      <w:r w:rsidRPr="00912ADC">
        <w:rPr>
          <w:b/>
          <w:bCs/>
          <w:sz w:val="22"/>
          <w:szCs w:val="22"/>
        </w:rPr>
        <w:t xml:space="preserve">Søren Lindhardt velkommen med sit foredrag om, hvordan virksomheder og iværksættere bruger deres online medier til at tiltrække og fastholde kunder. Omdrejningspunktet er kommunikation, design, navigation, synlighed og </w:t>
      </w:r>
      <w:proofErr w:type="spellStart"/>
      <w:r w:rsidRPr="00912ADC">
        <w:rPr>
          <w:b/>
          <w:bCs/>
          <w:sz w:val="22"/>
          <w:szCs w:val="22"/>
        </w:rPr>
        <w:t>neuro</w:t>
      </w:r>
      <w:proofErr w:type="spellEnd"/>
      <w:r w:rsidRPr="00912ADC">
        <w:rPr>
          <w:b/>
          <w:bCs/>
          <w:sz w:val="22"/>
          <w:szCs w:val="22"/>
        </w:rPr>
        <w:t xml:space="preserve">. </w:t>
      </w:r>
    </w:p>
    <w:p w14:paraId="335B03B9" w14:textId="77777777" w:rsidR="00B5388C" w:rsidRPr="00912ADC" w:rsidRDefault="00B5388C" w:rsidP="002A1530">
      <w:pPr>
        <w:pStyle w:val="Default"/>
        <w:rPr>
          <w:sz w:val="22"/>
          <w:szCs w:val="22"/>
        </w:rPr>
      </w:pPr>
    </w:p>
    <w:p w14:paraId="30D1D76A" w14:textId="5013B87E" w:rsidR="009D2AC6" w:rsidRPr="00912ADC" w:rsidRDefault="00814343" w:rsidP="002A1530">
      <w:pPr>
        <w:pStyle w:val="Default"/>
        <w:rPr>
          <w:color w:val="auto"/>
          <w:sz w:val="22"/>
          <w:szCs w:val="22"/>
        </w:rPr>
      </w:pPr>
      <w:r w:rsidRPr="00912ADC">
        <w:rPr>
          <w:sz w:val="22"/>
          <w:szCs w:val="22"/>
        </w:rPr>
        <w:t>”</w:t>
      </w:r>
      <w:r w:rsidR="00A608CB" w:rsidRPr="00912ADC">
        <w:rPr>
          <w:sz w:val="22"/>
          <w:szCs w:val="22"/>
        </w:rPr>
        <w:t>Vi har valgt at sætte fokus på, hvordan online medier kan bruges til at tiltrække og fastholde kunder, fordi vi</w:t>
      </w:r>
      <w:r w:rsidR="00B257B3" w:rsidRPr="00912ADC">
        <w:rPr>
          <w:sz w:val="22"/>
          <w:szCs w:val="22"/>
        </w:rPr>
        <w:t xml:space="preserve"> lever i</w:t>
      </w:r>
      <w:r w:rsidR="009D2AC6" w:rsidRPr="00912ADC">
        <w:rPr>
          <w:sz w:val="22"/>
          <w:szCs w:val="22"/>
        </w:rPr>
        <w:t xml:space="preserve"> en tid</w:t>
      </w:r>
      <w:r w:rsidR="00B257B3" w:rsidRPr="00912ADC">
        <w:rPr>
          <w:sz w:val="22"/>
          <w:szCs w:val="22"/>
        </w:rPr>
        <w:t>,</w:t>
      </w:r>
      <w:r w:rsidR="009D2AC6" w:rsidRPr="00912ADC">
        <w:rPr>
          <w:sz w:val="22"/>
          <w:szCs w:val="22"/>
        </w:rPr>
        <w:t xml:space="preserve"> hvor online medie</w:t>
      </w:r>
      <w:r w:rsidR="00853003" w:rsidRPr="00912ADC">
        <w:rPr>
          <w:sz w:val="22"/>
          <w:szCs w:val="22"/>
        </w:rPr>
        <w:t>r</w:t>
      </w:r>
      <w:r w:rsidR="009D2AC6" w:rsidRPr="00912ADC">
        <w:rPr>
          <w:sz w:val="22"/>
          <w:szCs w:val="22"/>
        </w:rPr>
        <w:t xml:space="preserve"> har overhalet de konventionelle printmedie</w:t>
      </w:r>
      <w:r w:rsidR="00853003" w:rsidRPr="00912ADC">
        <w:rPr>
          <w:sz w:val="22"/>
          <w:szCs w:val="22"/>
        </w:rPr>
        <w:t>r</w:t>
      </w:r>
      <w:r w:rsidR="006E5ED8" w:rsidRPr="00912ADC">
        <w:rPr>
          <w:sz w:val="22"/>
          <w:szCs w:val="22"/>
        </w:rPr>
        <w:t>,</w:t>
      </w:r>
      <w:r w:rsidR="009D2AC6" w:rsidRPr="00912ADC">
        <w:rPr>
          <w:sz w:val="22"/>
          <w:szCs w:val="22"/>
        </w:rPr>
        <w:t xml:space="preserve"> er det afgørende, at virksomheder har en synlig og brugervenlig hjemmeside. I langt de fleste tilfælde er en hjemmeside det første indtryk, vi får af en virksomhed. Hvis hjemmesiden er rodet og forældet, og kommunikationen er misvisende og irrelevant, går det ud over virksomhedens samlede brand</w:t>
      </w:r>
      <w:r w:rsidR="00B257B3" w:rsidRPr="00912ADC">
        <w:rPr>
          <w:sz w:val="22"/>
          <w:szCs w:val="22"/>
        </w:rPr>
        <w:t>,”</w:t>
      </w:r>
      <w:r w:rsidR="00BD60FA" w:rsidRPr="00912ADC">
        <w:rPr>
          <w:sz w:val="22"/>
          <w:szCs w:val="22"/>
        </w:rPr>
        <w:t xml:space="preserve"> </w:t>
      </w:r>
      <w:r w:rsidR="00BD60FA" w:rsidRPr="00912ADC">
        <w:rPr>
          <w:color w:val="auto"/>
          <w:sz w:val="22"/>
          <w:szCs w:val="22"/>
        </w:rPr>
        <w:t xml:space="preserve">siger </w:t>
      </w:r>
      <w:r w:rsidR="00BD60FA" w:rsidRPr="00D14E6C">
        <w:rPr>
          <w:color w:val="FF0000"/>
          <w:sz w:val="22"/>
          <w:szCs w:val="22"/>
        </w:rPr>
        <w:t>[</w:t>
      </w:r>
      <w:r w:rsidR="00912ADC" w:rsidRPr="00D14E6C">
        <w:rPr>
          <w:color w:val="FF0000"/>
          <w:sz w:val="22"/>
          <w:szCs w:val="22"/>
        </w:rPr>
        <w:t>n</w:t>
      </w:r>
      <w:r w:rsidR="00BD60FA" w:rsidRPr="00D14E6C">
        <w:rPr>
          <w:color w:val="FF0000"/>
          <w:sz w:val="22"/>
          <w:szCs w:val="22"/>
        </w:rPr>
        <w:t>avn]</w:t>
      </w:r>
      <w:r w:rsidR="00BD60FA" w:rsidRPr="00912ADC">
        <w:rPr>
          <w:color w:val="auto"/>
          <w:sz w:val="22"/>
          <w:szCs w:val="22"/>
        </w:rPr>
        <w:t xml:space="preserve">, </w:t>
      </w:r>
      <w:r w:rsidR="00BD60FA" w:rsidRPr="00D14E6C">
        <w:rPr>
          <w:color w:val="FF0000"/>
          <w:sz w:val="22"/>
          <w:szCs w:val="22"/>
        </w:rPr>
        <w:t>[arrangør]</w:t>
      </w:r>
      <w:r w:rsidR="00912ADC" w:rsidRPr="00912ADC">
        <w:rPr>
          <w:color w:val="auto"/>
          <w:sz w:val="22"/>
          <w:szCs w:val="22"/>
        </w:rPr>
        <w:t>.</w:t>
      </w:r>
    </w:p>
    <w:p w14:paraId="3AEF1236" w14:textId="77777777" w:rsidR="00B5388C" w:rsidRDefault="00B5388C" w:rsidP="002A1530">
      <w:pPr>
        <w:pStyle w:val="Default"/>
        <w:rPr>
          <w:sz w:val="22"/>
          <w:szCs w:val="22"/>
        </w:rPr>
      </w:pPr>
    </w:p>
    <w:p w14:paraId="7D41D851" w14:textId="71B61F28" w:rsidR="009D2AC6" w:rsidRDefault="009D2AC6" w:rsidP="002A1530">
      <w:pPr>
        <w:pStyle w:val="Default"/>
        <w:rPr>
          <w:sz w:val="22"/>
          <w:szCs w:val="22"/>
        </w:rPr>
      </w:pPr>
      <w:r>
        <w:rPr>
          <w:sz w:val="22"/>
          <w:szCs w:val="22"/>
        </w:rPr>
        <w:t>”Jeg skabte mit foredrag, fordi jeg oplevede, at branchen er fyldt med brodne kar. Mange danske virksomheder udnytter ikke deres potentiale for at skabe en succesfuld forretning online, og det har både betydning for deres position herhjemme og i udlandet. Jo bedre hjemmesiden er, desto mere værd bliver virksomheden, men hvis man ikke gør det rigtigt, kan det være lige meget, om man er til stede online</w:t>
      </w:r>
      <w:r w:rsidR="005C5C3D">
        <w:rPr>
          <w:sz w:val="22"/>
          <w:szCs w:val="22"/>
        </w:rPr>
        <w:t>,</w:t>
      </w:r>
      <w:r>
        <w:rPr>
          <w:sz w:val="22"/>
          <w:szCs w:val="22"/>
        </w:rPr>
        <w:t>” fortæller Søren</w:t>
      </w:r>
      <w:r w:rsidR="00FC65FC">
        <w:rPr>
          <w:sz w:val="22"/>
          <w:szCs w:val="22"/>
        </w:rPr>
        <w:t xml:space="preserve"> Lindhardt</w:t>
      </w:r>
      <w:r>
        <w:rPr>
          <w:sz w:val="22"/>
          <w:szCs w:val="22"/>
        </w:rPr>
        <w:t xml:space="preserve">. </w:t>
      </w:r>
    </w:p>
    <w:p w14:paraId="3F965F29" w14:textId="77777777" w:rsidR="00B5388C" w:rsidRDefault="00B5388C" w:rsidP="002A1530">
      <w:pPr>
        <w:pStyle w:val="Default"/>
        <w:rPr>
          <w:sz w:val="22"/>
          <w:szCs w:val="22"/>
        </w:rPr>
      </w:pPr>
    </w:p>
    <w:p w14:paraId="6214A152" w14:textId="5BDB5F05" w:rsidR="009D2AC6" w:rsidRDefault="009D2AC6" w:rsidP="002A1530">
      <w:pPr>
        <w:pStyle w:val="Default"/>
        <w:rPr>
          <w:sz w:val="22"/>
          <w:szCs w:val="22"/>
        </w:rPr>
      </w:pPr>
      <w:r>
        <w:rPr>
          <w:sz w:val="22"/>
          <w:szCs w:val="22"/>
        </w:rPr>
        <w:t xml:space="preserve">Formålet med foredraget er at give virksomhedsejere </w:t>
      </w:r>
      <w:r w:rsidR="0050169F">
        <w:rPr>
          <w:sz w:val="22"/>
          <w:szCs w:val="22"/>
        </w:rPr>
        <w:t xml:space="preserve">og andre med ansvar for hjemmesider </w:t>
      </w:r>
      <w:r>
        <w:rPr>
          <w:sz w:val="22"/>
          <w:szCs w:val="22"/>
        </w:rPr>
        <w:t xml:space="preserve">viden om, hvordan deres hjemmeside kan blive til </w:t>
      </w:r>
      <w:r w:rsidR="00752835">
        <w:rPr>
          <w:sz w:val="22"/>
          <w:szCs w:val="22"/>
        </w:rPr>
        <w:t>tre</w:t>
      </w:r>
      <w:r>
        <w:rPr>
          <w:sz w:val="22"/>
          <w:szCs w:val="22"/>
        </w:rPr>
        <w:t xml:space="preserve"> gratis medarbejdere, der 24 timer i døgnet sørger for salg, service, marketing og positiv branding, og dermed bruge hjemmesiden som et stærkere konkurrenceparameter. </w:t>
      </w:r>
    </w:p>
    <w:p w14:paraId="1666D5E2" w14:textId="77777777" w:rsidR="00B5388C" w:rsidRDefault="00B5388C" w:rsidP="002A1530">
      <w:pPr>
        <w:pStyle w:val="Default"/>
        <w:rPr>
          <w:b/>
          <w:bCs/>
          <w:sz w:val="22"/>
          <w:szCs w:val="22"/>
        </w:rPr>
      </w:pPr>
    </w:p>
    <w:p w14:paraId="4C7DB768" w14:textId="06CD8B54" w:rsidR="009D2AC6" w:rsidRDefault="009D2AC6" w:rsidP="002A1530">
      <w:pPr>
        <w:pStyle w:val="Default"/>
        <w:rPr>
          <w:sz w:val="22"/>
          <w:szCs w:val="22"/>
        </w:rPr>
      </w:pPr>
      <w:proofErr w:type="spellStart"/>
      <w:r>
        <w:rPr>
          <w:b/>
          <w:bCs/>
          <w:sz w:val="22"/>
          <w:szCs w:val="22"/>
        </w:rPr>
        <w:t>Neuro</w:t>
      </w:r>
      <w:proofErr w:type="spellEnd"/>
      <w:r>
        <w:rPr>
          <w:b/>
          <w:bCs/>
          <w:sz w:val="22"/>
          <w:szCs w:val="22"/>
        </w:rPr>
        <w:t xml:space="preserve"> er den afgørende faktor </w:t>
      </w:r>
    </w:p>
    <w:p w14:paraId="0DF1EAD9" w14:textId="2F57AADF" w:rsidR="009D2AC6" w:rsidRDefault="009D2AC6" w:rsidP="002A1530">
      <w:pPr>
        <w:pStyle w:val="Default"/>
        <w:rPr>
          <w:sz w:val="22"/>
          <w:szCs w:val="22"/>
        </w:rPr>
      </w:pPr>
      <w:r>
        <w:rPr>
          <w:sz w:val="22"/>
          <w:szCs w:val="22"/>
        </w:rPr>
        <w:t xml:space="preserve">Viden om </w:t>
      </w:r>
      <w:proofErr w:type="spellStart"/>
      <w:r>
        <w:rPr>
          <w:sz w:val="22"/>
          <w:szCs w:val="22"/>
        </w:rPr>
        <w:t>neuro</w:t>
      </w:r>
      <w:proofErr w:type="spellEnd"/>
      <w:r>
        <w:rPr>
          <w:sz w:val="22"/>
          <w:szCs w:val="22"/>
        </w:rPr>
        <w:t xml:space="preserve"> – de processer, der udspiller sig i hjernen, når den kører på autopilot – spiller også en stor rolle i Sørens foredrag. Med metaforen</w:t>
      </w:r>
      <w:r w:rsidR="003E7DBE">
        <w:rPr>
          <w:sz w:val="22"/>
          <w:szCs w:val="22"/>
        </w:rPr>
        <w:t>,</w:t>
      </w:r>
      <w:r>
        <w:rPr>
          <w:sz w:val="22"/>
          <w:szCs w:val="22"/>
        </w:rPr>
        <w:t xml:space="preserve"> hvor han sammenligner en bil med en hjemmeside, understreger han, at det er vigtigt at have sine grundprincipper, brugeren og virksomheden i centrum på trods af den konstante og hurtige udvikling inden for hjemmesider. </w:t>
      </w:r>
    </w:p>
    <w:p w14:paraId="51BD077F" w14:textId="77777777" w:rsidR="00B5388C" w:rsidRDefault="00B5388C" w:rsidP="002A1530">
      <w:pPr>
        <w:pStyle w:val="Default"/>
        <w:rPr>
          <w:sz w:val="22"/>
          <w:szCs w:val="22"/>
        </w:rPr>
      </w:pPr>
    </w:p>
    <w:p w14:paraId="14CB470C" w14:textId="643E7ACE" w:rsidR="009D2AC6" w:rsidRDefault="009D2AC6" w:rsidP="002A1530">
      <w:pPr>
        <w:pStyle w:val="Default"/>
        <w:rPr>
          <w:sz w:val="22"/>
          <w:szCs w:val="22"/>
        </w:rPr>
      </w:pPr>
      <w:r>
        <w:rPr>
          <w:sz w:val="22"/>
          <w:szCs w:val="22"/>
        </w:rPr>
        <w:t>”I biler sidder speederen og bremsen jo også altid det samme sted, så vi kan finde ud af det, når vi sætter os ind i en ny bil. Den tankegang skal også dominere hjemmesider”</w:t>
      </w:r>
      <w:r w:rsidR="003E7DBE">
        <w:rPr>
          <w:sz w:val="22"/>
          <w:szCs w:val="22"/>
        </w:rPr>
        <w:t>,</w:t>
      </w:r>
      <w:r>
        <w:rPr>
          <w:sz w:val="22"/>
          <w:szCs w:val="22"/>
        </w:rPr>
        <w:t xml:space="preserve"> siger Søren </w:t>
      </w:r>
      <w:r w:rsidR="00F43CBA">
        <w:rPr>
          <w:sz w:val="22"/>
          <w:szCs w:val="22"/>
        </w:rPr>
        <w:t xml:space="preserve">Lindhardt </w:t>
      </w:r>
      <w:r>
        <w:rPr>
          <w:sz w:val="22"/>
          <w:szCs w:val="22"/>
        </w:rPr>
        <w:t xml:space="preserve">og fortsætter: </w:t>
      </w:r>
    </w:p>
    <w:p w14:paraId="27ED6289" w14:textId="77777777" w:rsidR="00B5388C" w:rsidRDefault="00B5388C" w:rsidP="002A1530">
      <w:pPr>
        <w:pStyle w:val="Default"/>
        <w:rPr>
          <w:sz w:val="22"/>
          <w:szCs w:val="22"/>
        </w:rPr>
      </w:pPr>
    </w:p>
    <w:p w14:paraId="55716462" w14:textId="5BD57B70" w:rsidR="009D2AC6" w:rsidRDefault="009D2AC6" w:rsidP="002A1530">
      <w:pPr>
        <w:pStyle w:val="Default"/>
        <w:rPr>
          <w:sz w:val="22"/>
          <w:szCs w:val="22"/>
        </w:rPr>
      </w:pPr>
      <w:r>
        <w:rPr>
          <w:sz w:val="22"/>
          <w:szCs w:val="22"/>
        </w:rPr>
        <w:t xml:space="preserve">”Min oplevelse er, at vi får en helhed ud af de fire elementer, der udgør en hjemmeside: Design, navigation, kommunikation samt synlighed og trafik. Helheden er det ultimative kompromis, hvor vi tilføjer dimensionen </w:t>
      </w:r>
      <w:proofErr w:type="spellStart"/>
      <w:r>
        <w:rPr>
          <w:sz w:val="22"/>
          <w:szCs w:val="22"/>
        </w:rPr>
        <w:t>neuro</w:t>
      </w:r>
      <w:proofErr w:type="spellEnd"/>
      <w:r>
        <w:rPr>
          <w:sz w:val="22"/>
          <w:szCs w:val="22"/>
        </w:rPr>
        <w:t xml:space="preserve">-viden.” </w:t>
      </w:r>
    </w:p>
    <w:p w14:paraId="2383200D" w14:textId="77777777" w:rsidR="00B5388C" w:rsidRDefault="00B5388C" w:rsidP="002A1530">
      <w:pPr>
        <w:pStyle w:val="Default"/>
        <w:rPr>
          <w:sz w:val="22"/>
          <w:szCs w:val="22"/>
        </w:rPr>
      </w:pPr>
    </w:p>
    <w:p w14:paraId="7A24F950" w14:textId="58798B92" w:rsidR="009D2AC6" w:rsidRDefault="009D2AC6" w:rsidP="002A1530">
      <w:pPr>
        <w:pStyle w:val="Default"/>
        <w:rPr>
          <w:sz w:val="22"/>
          <w:szCs w:val="22"/>
        </w:rPr>
      </w:pPr>
      <w:r>
        <w:rPr>
          <w:sz w:val="22"/>
          <w:szCs w:val="22"/>
        </w:rPr>
        <w:t xml:space="preserve">Foredraget </w:t>
      </w:r>
      <w:r w:rsidRPr="007025E8">
        <w:rPr>
          <w:sz w:val="22"/>
          <w:szCs w:val="22"/>
        </w:rPr>
        <w:t>Dit digitale kropssprog</w:t>
      </w:r>
      <w:r>
        <w:rPr>
          <w:b/>
          <w:bCs/>
          <w:sz w:val="22"/>
          <w:szCs w:val="22"/>
        </w:rPr>
        <w:t xml:space="preserve"> </w:t>
      </w:r>
      <w:r>
        <w:rPr>
          <w:sz w:val="22"/>
          <w:szCs w:val="22"/>
        </w:rPr>
        <w:t xml:space="preserve">bliver afholdt i </w:t>
      </w:r>
      <w:r w:rsidRPr="00C764A7">
        <w:rPr>
          <w:color w:val="FF0000"/>
          <w:sz w:val="22"/>
          <w:szCs w:val="22"/>
        </w:rPr>
        <w:t>[sted]</w:t>
      </w:r>
      <w:r>
        <w:rPr>
          <w:sz w:val="22"/>
          <w:szCs w:val="22"/>
        </w:rPr>
        <w:t xml:space="preserve"> den </w:t>
      </w:r>
      <w:r w:rsidRPr="00C764A7">
        <w:rPr>
          <w:color w:val="FF0000"/>
          <w:sz w:val="22"/>
          <w:szCs w:val="22"/>
        </w:rPr>
        <w:t>[dato]</w:t>
      </w:r>
      <w:r>
        <w:rPr>
          <w:sz w:val="22"/>
          <w:szCs w:val="22"/>
        </w:rPr>
        <w:t xml:space="preserve"> klokken </w:t>
      </w:r>
      <w:r w:rsidRPr="00C764A7">
        <w:rPr>
          <w:color w:val="FF0000"/>
          <w:sz w:val="22"/>
          <w:szCs w:val="22"/>
        </w:rPr>
        <w:t>[tidspunkt]</w:t>
      </w:r>
      <w:r>
        <w:rPr>
          <w:sz w:val="22"/>
          <w:szCs w:val="22"/>
        </w:rPr>
        <w:t xml:space="preserve"> og er for alle virksomhedsejere og iværksættere</w:t>
      </w:r>
      <w:r w:rsidR="0050169F">
        <w:rPr>
          <w:sz w:val="22"/>
          <w:szCs w:val="22"/>
        </w:rPr>
        <w:t xml:space="preserve"> og andre, der er ansvarlige for en hjemmeside</w:t>
      </w:r>
      <w:r>
        <w:rPr>
          <w:sz w:val="22"/>
          <w:szCs w:val="22"/>
        </w:rPr>
        <w:t xml:space="preserve">. Deltagere er velkomne til at medbringe gæster, som også skal registreres inden foredraget. </w:t>
      </w:r>
    </w:p>
    <w:p w14:paraId="3D56BA9C" w14:textId="77777777" w:rsidR="00B5388C" w:rsidRDefault="00B5388C" w:rsidP="002A1530">
      <w:pPr>
        <w:pStyle w:val="Default"/>
        <w:rPr>
          <w:sz w:val="22"/>
          <w:szCs w:val="22"/>
        </w:rPr>
      </w:pPr>
    </w:p>
    <w:p w14:paraId="777D599C" w14:textId="77777777" w:rsidR="009D2AC6" w:rsidRPr="00B5388C" w:rsidRDefault="009D2AC6" w:rsidP="002A1530">
      <w:pPr>
        <w:pStyle w:val="Default"/>
        <w:rPr>
          <w:b/>
          <w:sz w:val="22"/>
          <w:szCs w:val="22"/>
        </w:rPr>
      </w:pPr>
      <w:r w:rsidRPr="00B5388C">
        <w:rPr>
          <w:b/>
          <w:sz w:val="22"/>
          <w:szCs w:val="22"/>
        </w:rPr>
        <w:t xml:space="preserve">Fakta om foredragsholderen </w:t>
      </w:r>
      <w:bookmarkStart w:id="0" w:name="_GoBack"/>
      <w:bookmarkEnd w:id="0"/>
    </w:p>
    <w:p w14:paraId="1EE3B713" w14:textId="2A83AFF5" w:rsidR="009D2AC6" w:rsidRDefault="009D2AC6" w:rsidP="002A1530">
      <w:pPr>
        <w:pStyle w:val="Default"/>
        <w:numPr>
          <w:ilvl w:val="0"/>
          <w:numId w:val="5"/>
        </w:numPr>
        <w:rPr>
          <w:sz w:val="22"/>
          <w:szCs w:val="22"/>
        </w:rPr>
      </w:pPr>
      <w:r>
        <w:rPr>
          <w:sz w:val="22"/>
          <w:szCs w:val="22"/>
        </w:rPr>
        <w:t xml:space="preserve">Søren Lindhardt, foredragsholder og forretningsrådgiver </w:t>
      </w:r>
    </w:p>
    <w:p w14:paraId="20F3220E" w14:textId="6CAF7DD8" w:rsidR="009D2AC6" w:rsidRDefault="009D2AC6" w:rsidP="002A1530">
      <w:pPr>
        <w:pStyle w:val="Default"/>
        <w:numPr>
          <w:ilvl w:val="0"/>
          <w:numId w:val="5"/>
        </w:numPr>
        <w:rPr>
          <w:sz w:val="22"/>
          <w:szCs w:val="22"/>
        </w:rPr>
      </w:pPr>
      <w:r>
        <w:rPr>
          <w:sz w:val="22"/>
          <w:szCs w:val="22"/>
        </w:rPr>
        <w:t xml:space="preserve">32 år som selvstændig, opbygget 6 virksomheder og solgt 4 af dem </w:t>
      </w:r>
      <w:r w:rsidR="00E63701">
        <w:rPr>
          <w:sz w:val="22"/>
          <w:szCs w:val="22"/>
        </w:rPr>
        <w:t>med succes</w:t>
      </w:r>
    </w:p>
    <w:p w14:paraId="2A6E37DF" w14:textId="1105FF48" w:rsidR="009D2AC6" w:rsidRDefault="009D2AC6" w:rsidP="002A1530">
      <w:pPr>
        <w:pStyle w:val="Default"/>
        <w:numPr>
          <w:ilvl w:val="0"/>
          <w:numId w:val="5"/>
        </w:numPr>
        <w:rPr>
          <w:sz w:val="22"/>
          <w:szCs w:val="22"/>
        </w:rPr>
      </w:pPr>
      <w:r>
        <w:rPr>
          <w:sz w:val="22"/>
          <w:szCs w:val="22"/>
        </w:rPr>
        <w:t xml:space="preserve">Virksomhedsejer og underviser i professionelt salg og service </w:t>
      </w:r>
    </w:p>
    <w:p w14:paraId="2E1F2B0C" w14:textId="7CC3468B" w:rsidR="009F44D3" w:rsidRDefault="009F44D3" w:rsidP="002A1530">
      <w:pPr>
        <w:pStyle w:val="Default"/>
        <w:rPr>
          <w:sz w:val="22"/>
          <w:szCs w:val="22"/>
        </w:rPr>
      </w:pPr>
    </w:p>
    <w:p w14:paraId="6A7644DE" w14:textId="793FCA29" w:rsidR="009F44D3" w:rsidRPr="009F44D3" w:rsidRDefault="009F44D3" w:rsidP="002A1530">
      <w:pPr>
        <w:pStyle w:val="Default"/>
        <w:rPr>
          <w:b/>
          <w:sz w:val="22"/>
          <w:szCs w:val="22"/>
        </w:rPr>
      </w:pPr>
      <w:r>
        <w:rPr>
          <w:b/>
          <w:sz w:val="22"/>
          <w:szCs w:val="22"/>
        </w:rPr>
        <w:t>Yderligere oplysninger</w:t>
      </w:r>
    </w:p>
    <w:p w14:paraId="1A58285E" w14:textId="144F3473" w:rsidR="00814343" w:rsidRPr="00912ADC" w:rsidRDefault="00B817A4" w:rsidP="002A1530">
      <w:pPr>
        <w:pStyle w:val="Listeafsnit"/>
        <w:numPr>
          <w:ilvl w:val="0"/>
          <w:numId w:val="6"/>
        </w:numPr>
      </w:pPr>
      <w:r w:rsidRPr="002A1530">
        <w:rPr>
          <w:color w:val="FF0000"/>
        </w:rPr>
        <w:t>[Navn]</w:t>
      </w:r>
      <w:r w:rsidRPr="00912ADC">
        <w:t>,</w:t>
      </w:r>
      <w:r w:rsidRPr="002A1530">
        <w:rPr>
          <w:color w:val="FF0000"/>
        </w:rPr>
        <w:t xml:space="preserve"> [arrangør]</w:t>
      </w:r>
      <w:r w:rsidRPr="00912ADC">
        <w:t>,</w:t>
      </w:r>
      <w:r w:rsidRPr="002A1530">
        <w:rPr>
          <w:color w:val="FF0000"/>
        </w:rPr>
        <w:t xml:space="preserve"> [mobil]</w:t>
      </w:r>
      <w:r w:rsidRPr="00912ADC">
        <w:t>,</w:t>
      </w:r>
      <w:r w:rsidRPr="002A1530">
        <w:rPr>
          <w:color w:val="FF0000"/>
        </w:rPr>
        <w:t xml:space="preserve"> [mail]</w:t>
      </w:r>
    </w:p>
    <w:p w14:paraId="6162361C" w14:textId="72D62D0D" w:rsidR="006C32FF" w:rsidRDefault="00342198" w:rsidP="002A1530">
      <w:pPr>
        <w:pStyle w:val="Listeafsnit"/>
        <w:numPr>
          <w:ilvl w:val="0"/>
          <w:numId w:val="6"/>
        </w:numPr>
      </w:pPr>
      <w:r>
        <w:t>Kontaktinformationer til Søren Lindhardt samt billeder kan</w:t>
      </w:r>
      <w:r w:rsidR="00B409A1">
        <w:t xml:space="preserve"> </w:t>
      </w:r>
      <w:hyperlink r:id="rId5" w:history="1">
        <w:r w:rsidR="00B409A1" w:rsidRPr="00B409A1">
          <w:rPr>
            <w:rStyle w:val="Hyperlink"/>
          </w:rPr>
          <w:t>hentes her</w:t>
        </w:r>
      </w:hyperlink>
      <w:r w:rsidR="00B409A1">
        <w:t xml:space="preserve">  </w:t>
      </w:r>
    </w:p>
    <w:sectPr w:rsidR="006C32FF" w:rsidSect="00072F94">
      <w:pgSz w:w="11906" w:h="17338"/>
      <w:pgMar w:top="720" w:right="207" w:bottom="1701" w:left="88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0746"/>
    <w:multiLevelType w:val="hybridMultilevel"/>
    <w:tmpl w:val="85F8DE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901002B"/>
    <w:multiLevelType w:val="hybridMultilevel"/>
    <w:tmpl w:val="5FD4E54C"/>
    <w:lvl w:ilvl="0" w:tplc="FFD40EA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05111E6"/>
    <w:multiLevelType w:val="hybridMultilevel"/>
    <w:tmpl w:val="932EF606"/>
    <w:lvl w:ilvl="0" w:tplc="FFD40EA6">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534F466A"/>
    <w:multiLevelType w:val="hybridMultilevel"/>
    <w:tmpl w:val="2764718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170407B"/>
    <w:multiLevelType w:val="hybridMultilevel"/>
    <w:tmpl w:val="D8EC7D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787031DF"/>
    <w:multiLevelType w:val="hybridMultilevel"/>
    <w:tmpl w:val="FEBAED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C6"/>
    <w:rsid w:val="00092B7F"/>
    <w:rsid w:val="00157A36"/>
    <w:rsid w:val="002A1530"/>
    <w:rsid w:val="00342198"/>
    <w:rsid w:val="003E7DBE"/>
    <w:rsid w:val="0050169F"/>
    <w:rsid w:val="005C5C3D"/>
    <w:rsid w:val="006E5ED8"/>
    <w:rsid w:val="007025E8"/>
    <w:rsid w:val="0072779A"/>
    <w:rsid w:val="00752835"/>
    <w:rsid w:val="00814343"/>
    <w:rsid w:val="00853003"/>
    <w:rsid w:val="00912ADC"/>
    <w:rsid w:val="009164B8"/>
    <w:rsid w:val="009D2AC6"/>
    <w:rsid w:val="009F44D3"/>
    <w:rsid w:val="00A16903"/>
    <w:rsid w:val="00A608CB"/>
    <w:rsid w:val="00B257B3"/>
    <w:rsid w:val="00B409A1"/>
    <w:rsid w:val="00B5388C"/>
    <w:rsid w:val="00B817A4"/>
    <w:rsid w:val="00BD60FA"/>
    <w:rsid w:val="00C764A7"/>
    <w:rsid w:val="00CB1705"/>
    <w:rsid w:val="00D14E6C"/>
    <w:rsid w:val="00E63701"/>
    <w:rsid w:val="00F43CBA"/>
    <w:rsid w:val="00FC65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3DC2"/>
  <w15:chartTrackingRefBased/>
  <w15:docId w15:val="{3BA288AC-BF9E-4A63-91DB-5FD194F6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9D2AC6"/>
    <w:pPr>
      <w:autoSpaceDE w:val="0"/>
      <w:autoSpaceDN w:val="0"/>
      <w:adjustRightInd w:val="0"/>
    </w:pPr>
    <w:rPr>
      <w:rFonts w:ascii="Calibri" w:hAnsi="Calibri" w:cs="Calibri"/>
      <w:color w:val="000000"/>
      <w:sz w:val="24"/>
      <w:szCs w:val="24"/>
    </w:rPr>
  </w:style>
  <w:style w:type="character" w:styleId="Hyperlink">
    <w:name w:val="Hyperlink"/>
    <w:basedOn w:val="Standardskrifttypeiafsnit"/>
    <w:uiPriority w:val="99"/>
    <w:unhideWhenUsed/>
    <w:rsid w:val="00B409A1"/>
    <w:rPr>
      <w:color w:val="0563C1" w:themeColor="hyperlink"/>
      <w:u w:val="single"/>
    </w:rPr>
  </w:style>
  <w:style w:type="character" w:styleId="Ulstomtale">
    <w:name w:val="Unresolved Mention"/>
    <w:basedOn w:val="Standardskrifttypeiafsnit"/>
    <w:uiPriority w:val="99"/>
    <w:semiHidden/>
    <w:unhideWhenUsed/>
    <w:rsid w:val="00B409A1"/>
    <w:rPr>
      <w:color w:val="605E5C"/>
      <w:shd w:val="clear" w:color="auto" w:fill="E1DFDD"/>
    </w:rPr>
  </w:style>
  <w:style w:type="paragraph" w:styleId="Listeafsnit">
    <w:name w:val="List Paragraph"/>
    <w:basedOn w:val="Normal"/>
    <w:uiPriority w:val="34"/>
    <w:qFormat/>
    <w:rsid w:val="002A1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dhardt2019.minisite.dk/Pres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440</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Ravn</dc:creator>
  <cp:keywords/>
  <dc:description/>
  <cp:lastModifiedBy>Morten Ravn</cp:lastModifiedBy>
  <cp:revision>26</cp:revision>
  <dcterms:created xsi:type="dcterms:W3CDTF">2019-06-03T14:58:00Z</dcterms:created>
  <dcterms:modified xsi:type="dcterms:W3CDTF">2019-06-14T10:54:00Z</dcterms:modified>
</cp:coreProperties>
</file>